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A6" w:rsidRPr="0075513D" w:rsidRDefault="00C07921" w:rsidP="00891CA6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Secondo incontro </w:t>
      </w:r>
    </w:p>
    <w:p w:rsidR="0037265E" w:rsidRDefault="0037265E" w:rsidP="0037265E">
      <w:pPr>
        <w:jc w:val="center"/>
        <w:rPr>
          <w:rFonts w:ascii="Times New Roman" w:eastAsia="Calibri" w:hAnsi="Times New Roman" w:cs="Times New Roman"/>
          <w:i/>
          <w:sz w:val="28"/>
          <w:szCs w:val="28"/>
          <w:lang w:val="it-IT"/>
        </w:rPr>
      </w:pPr>
      <w:r w:rsidRPr="0075513D">
        <w:rPr>
          <w:rFonts w:ascii="Times New Roman" w:eastAsia="Calibri" w:hAnsi="Times New Roman" w:cs="Times New Roman"/>
          <w:i/>
          <w:sz w:val="28"/>
          <w:szCs w:val="28"/>
          <w:lang w:val="it-IT"/>
        </w:rPr>
        <w:t xml:space="preserve">Importanza della terminologia filosofica tedesca </w:t>
      </w:r>
      <w:r w:rsidRPr="0075513D">
        <w:rPr>
          <w:rFonts w:ascii="Times New Roman" w:hAnsi="Times New Roman" w:cs="Times New Roman"/>
          <w:i/>
          <w:sz w:val="28"/>
          <w:szCs w:val="28"/>
          <w:lang w:val="it-IT"/>
        </w:rPr>
        <w:br/>
      </w:r>
      <w:r w:rsidRPr="0075513D">
        <w:rPr>
          <w:rFonts w:ascii="Times New Roman" w:eastAsia="Calibri" w:hAnsi="Times New Roman" w:cs="Times New Roman"/>
          <w:i/>
          <w:sz w:val="28"/>
          <w:szCs w:val="28"/>
          <w:lang w:val="it-IT"/>
        </w:rPr>
        <w:t>Bibliografia generale sulla storia della filosofia</w:t>
      </w:r>
      <w:r w:rsidRPr="0075513D">
        <w:rPr>
          <w:rFonts w:ascii="Times New Roman" w:hAnsi="Times New Roman" w:cs="Times New Roman"/>
          <w:i/>
          <w:sz w:val="28"/>
          <w:szCs w:val="28"/>
          <w:lang w:val="it-IT"/>
        </w:rPr>
        <w:br/>
      </w:r>
      <w:r w:rsidRPr="0075513D">
        <w:rPr>
          <w:rFonts w:ascii="Times New Roman" w:eastAsia="Calibri" w:hAnsi="Times New Roman" w:cs="Times New Roman"/>
          <w:i/>
          <w:sz w:val="28"/>
          <w:szCs w:val="28"/>
          <w:lang w:val="it-IT"/>
        </w:rPr>
        <w:t xml:space="preserve"> Principi logici nello studio della storia della filosofia</w:t>
      </w:r>
    </w:p>
    <w:p w:rsidR="007F2444" w:rsidRPr="007F2444" w:rsidRDefault="007F2444" w:rsidP="007F24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2444">
        <w:rPr>
          <w:rFonts w:ascii="Times New Roman" w:hAnsi="Times New Roman" w:cs="Times New Roman"/>
          <w:i/>
          <w:sz w:val="28"/>
          <w:szCs w:val="28"/>
        </w:rPr>
        <w:t xml:space="preserve">Wichtigkeit der deutschen philosophischen Terminologie </w:t>
      </w:r>
      <w:r w:rsidRPr="007F2444">
        <w:rPr>
          <w:rFonts w:ascii="Times New Roman" w:hAnsi="Times New Roman" w:cs="Times New Roman"/>
          <w:i/>
          <w:sz w:val="28"/>
          <w:szCs w:val="28"/>
        </w:rPr>
        <w:br/>
        <w:t xml:space="preserve">Allgemeine Bibliographie über die Geschichte der Philosophie  </w:t>
      </w:r>
      <w:r w:rsidRPr="007F2444">
        <w:rPr>
          <w:rFonts w:ascii="Times New Roman" w:hAnsi="Times New Roman" w:cs="Times New Roman"/>
          <w:i/>
          <w:sz w:val="28"/>
          <w:szCs w:val="28"/>
        </w:rPr>
        <w:br/>
        <w:t>Logische Prinzipien in der Erforschung der Geschichte der Philosoph</w:t>
      </w:r>
    </w:p>
    <w:p w:rsidR="0037265E" w:rsidRPr="0075513D" w:rsidRDefault="0037265E" w:rsidP="0037265E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75513D">
        <w:rPr>
          <w:rFonts w:ascii="Times New Roman" w:hAnsi="Times New Roman" w:cs="Times New Roman"/>
          <w:sz w:val="28"/>
          <w:szCs w:val="28"/>
          <w:lang w:val="it-IT"/>
        </w:rPr>
        <w:t>(v. file audio)</w:t>
      </w:r>
    </w:p>
    <w:p w:rsidR="00127FB3" w:rsidRDefault="00127FB3" w:rsidP="0075513D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127FB3" w:rsidRDefault="00127FB3" w:rsidP="0075513D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75513D" w:rsidRDefault="0075513D" w:rsidP="0075513D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75513D">
        <w:rPr>
          <w:rFonts w:ascii="Times New Roman" w:hAnsi="Times New Roman" w:cs="Times New Roman"/>
          <w:sz w:val="28"/>
          <w:szCs w:val="28"/>
          <w:lang w:val="it-IT"/>
        </w:rPr>
        <w:t>Punti principali</w:t>
      </w:r>
      <w:r w:rsidR="00362148">
        <w:rPr>
          <w:rFonts w:ascii="Times New Roman" w:hAnsi="Times New Roman" w:cs="Times New Roman"/>
          <w:sz w:val="28"/>
          <w:szCs w:val="28"/>
          <w:lang w:val="it-IT"/>
        </w:rPr>
        <w:br/>
      </w:r>
    </w:p>
    <w:p w:rsidR="0075513D" w:rsidRPr="0075513D" w:rsidRDefault="0075513D" w:rsidP="0075513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75513D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Concetto di filosofia come determinato lo scorso seminario, la verità nel senso di scienza della </w:t>
      </w:r>
      <w:proofErr w:type="gramStart"/>
      <w:r w:rsidRPr="0075513D">
        <w:rPr>
          <w:rFonts w:ascii="Times New Roman" w:eastAsia="Calibri" w:hAnsi="Times New Roman" w:cs="Times New Roman"/>
          <w:sz w:val="28"/>
          <w:szCs w:val="28"/>
          <w:lang w:val="it-IT"/>
        </w:rPr>
        <w:t>saggezza</w:t>
      </w:r>
      <w:proofErr w:type="gramEnd"/>
      <w:r w:rsidRPr="0075513D">
        <w:rPr>
          <w:rFonts w:ascii="Times New Roman" w:eastAsia="Calibri" w:hAnsi="Times New Roman" w:cs="Times New Roman"/>
          <w:sz w:val="28"/>
          <w:szCs w:val="28"/>
          <w:lang w:val="it-IT"/>
        </w:rPr>
        <w:br/>
      </w:r>
    </w:p>
    <w:p w:rsidR="0075513D" w:rsidRPr="0075513D" w:rsidRDefault="0075513D" w:rsidP="0075513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75513D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Concetto di storia: sequenza temporale di concezioni filosofiche, dovute al fenomeno della nascita e della morte dei </w:t>
      </w:r>
      <w:proofErr w:type="gramStart"/>
      <w:r w:rsidRPr="0075513D">
        <w:rPr>
          <w:rFonts w:ascii="Times New Roman" w:eastAsia="Calibri" w:hAnsi="Times New Roman" w:cs="Times New Roman"/>
          <w:sz w:val="28"/>
          <w:szCs w:val="28"/>
          <w:lang w:val="it-IT"/>
        </w:rPr>
        <w:t>pensatori</w:t>
      </w:r>
      <w:proofErr w:type="gramEnd"/>
      <w:r w:rsidRPr="0075513D">
        <w:rPr>
          <w:rFonts w:ascii="Times New Roman" w:eastAsia="Calibri" w:hAnsi="Times New Roman" w:cs="Times New Roman"/>
          <w:sz w:val="28"/>
          <w:szCs w:val="28"/>
          <w:lang w:val="it-IT"/>
        </w:rPr>
        <w:br/>
      </w:r>
    </w:p>
    <w:p w:rsidR="0075513D" w:rsidRPr="0075513D" w:rsidRDefault="0075513D" w:rsidP="0075513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75513D">
        <w:rPr>
          <w:rFonts w:ascii="Times New Roman" w:eastAsia="Calibri" w:hAnsi="Times New Roman" w:cs="Times New Roman"/>
          <w:sz w:val="28"/>
          <w:szCs w:val="28"/>
          <w:lang w:val="it-IT"/>
        </w:rPr>
        <w:t>Prima interpretazione</w:t>
      </w:r>
      <w:r w:rsidR="00C07921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della storia della filosofia</w:t>
      </w:r>
      <w:r w:rsidRPr="0075513D">
        <w:rPr>
          <w:rFonts w:ascii="Times New Roman" w:eastAsia="Calibri" w:hAnsi="Times New Roman" w:cs="Times New Roman"/>
          <w:sz w:val="28"/>
          <w:szCs w:val="28"/>
          <w:lang w:val="it-IT"/>
        </w:rPr>
        <w:t>: va</w:t>
      </w:r>
      <w:r w:rsidRPr="0075513D">
        <w:rPr>
          <w:rFonts w:ascii="Times New Roman" w:hAnsi="Times New Roman" w:cs="Times New Roman"/>
          <w:sz w:val="28"/>
          <w:szCs w:val="28"/>
          <w:lang w:val="it-IT"/>
        </w:rPr>
        <w:t>r</w:t>
      </w:r>
      <w:r w:rsidRPr="0075513D">
        <w:rPr>
          <w:rFonts w:ascii="Times New Roman" w:eastAsia="Calibri" w:hAnsi="Times New Roman" w:cs="Times New Roman"/>
          <w:sz w:val="28"/>
          <w:szCs w:val="28"/>
          <w:lang w:val="it-IT"/>
        </w:rPr>
        <w:t>ietà senza connessione interna delle concezioni filosofiche (non c’è progresso</w:t>
      </w:r>
      <w:proofErr w:type="gramStart"/>
      <w:r w:rsidRPr="0075513D">
        <w:rPr>
          <w:rFonts w:ascii="Times New Roman" w:eastAsia="Calibri" w:hAnsi="Times New Roman" w:cs="Times New Roman"/>
          <w:sz w:val="28"/>
          <w:szCs w:val="28"/>
          <w:lang w:val="it-IT"/>
        </w:rPr>
        <w:t>)</w:t>
      </w:r>
      <w:proofErr w:type="gramEnd"/>
      <w:r w:rsidRPr="0075513D">
        <w:rPr>
          <w:rFonts w:ascii="Times New Roman" w:eastAsia="Calibri" w:hAnsi="Times New Roman" w:cs="Times New Roman"/>
          <w:sz w:val="28"/>
          <w:szCs w:val="28"/>
          <w:lang w:val="it-IT"/>
        </w:rPr>
        <w:br/>
      </w:r>
    </w:p>
    <w:p w:rsidR="0075513D" w:rsidRDefault="0075513D" w:rsidP="007551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proofErr w:type="gramStart"/>
      <w:r w:rsidRPr="0075513D">
        <w:rPr>
          <w:rFonts w:ascii="Times New Roman" w:eastAsia="Calibri" w:hAnsi="Times New Roman" w:cs="Times New Roman"/>
          <w:sz w:val="28"/>
          <w:szCs w:val="28"/>
          <w:lang w:val="it-IT"/>
        </w:rPr>
        <w:t>Seconda interpretazione</w:t>
      </w:r>
      <w:r w:rsidR="00C07921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della storia della filosofia</w:t>
      </w:r>
      <w:r w:rsidRPr="0075513D">
        <w:rPr>
          <w:rFonts w:ascii="Times New Roman" w:eastAsia="Calibri" w:hAnsi="Times New Roman" w:cs="Times New Roman"/>
          <w:sz w:val="28"/>
          <w:szCs w:val="28"/>
          <w:lang w:val="it-IT"/>
        </w:rPr>
        <w:t>: connessione interna, sviluppo e progresso del sapere</w:t>
      </w:r>
      <w:proofErr w:type="gramEnd"/>
      <w:r>
        <w:rPr>
          <w:rFonts w:ascii="Times New Roman" w:hAnsi="Times New Roman" w:cs="Times New Roman"/>
          <w:sz w:val="28"/>
          <w:szCs w:val="28"/>
          <w:lang w:val="it-IT"/>
        </w:rPr>
        <w:br/>
      </w:r>
    </w:p>
    <w:p w:rsidR="0037265E" w:rsidRPr="00C07921" w:rsidRDefault="0075513D" w:rsidP="007551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75513D">
        <w:rPr>
          <w:rFonts w:ascii="Times New Roman" w:eastAsia="Calibri" w:hAnsi="Times New Roman" w:cs="Times New Roman"/>
          <w:sz w:val="28"/>
          <w:szCs w:val="28"/>
          <w:lang w:val="it-IT"/>
        </w:rPr>
        <w:t>Terza interpretazione</w:t>
      </w:r>
      <w:r w:rsidR="00C07921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della storia della filosofia</w:t>
      </w:r>
      <w:r w:rsidRPr="0075513D">
        <w:rPr>
          <w:rFonts w:ascii="Times New Roman" w:eastAsia="Calibri" w:hAnsi="Times New Roman" w:cs="Times New Roman"/>
          <w:sz w:val="28"/>
          <w:szCs w:val="28"/>
          <w:lang w:val="it-IT"/>
        </w:rPr>
        <w:t>: connessione esterna dei sistemi socio-economi</w:t>
      </w:r>
      <w:r w:rsidRPr="0075513D">
        <w:rPr>
          <w:rFonts w:ascii="Times New Roman" w:hAnsi="Times New Roman" w:cs="Times New Roman"/>
          <w:sz w:val="28"/>
          <w:szCs w:val="28"/>
          <w:lang w:val="it-IT"/>
        </w:rPr>
        <w:t>ci e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75513D">
        <w:rPr>
          <w:rFonts w:ascii="Times New Roman" w:eastAsia="Calibri" w:hAnsi="Times New Roman" w:cs="Times New Roman"/>
          <w:sz w:val="28"/>
          <w:szCs w:val="28"/>
          <w:lang w:val="it-IT"/>
        </w:rPr>
        <w:t>filosofie come giustificazioni del potere di una classe</w:t>
      </w:r>
      <w:r w:rsidR="00C07921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(oppure connessione esterna a motivi psicologici e filosofia coma ancora di salvezza del singolo, ma senza valore di verità oggettiva</w:t>
      </w:r>
      <w:proofErr w:type="gramStart"/>
      <w:r w:rsidR="00C07921">
        <w:rPr>
          <w:rFonts w:ascii="Times New Roman" w:eastAsia="Calibri" w:hAnsi="Times New Roman" w:cs="Times New Roman"/>
          <w:sz w:val="28"/>
          <w:szCs w:val="28"/>
          <w:lang w:val="it-IT"/>
        </w:rPr>
        <w:t>)</w:t>
      </w:r>
      <w:proofErr w:type="gramEnd"/>
    </w:p>
    <w:p w:rsidR="00C07921" w:rsidRPr="00C07921" w:rsidRDefault="00C07921" w:rsidP="00C0792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it-IT"/>
        </w:rPr>
      </w:pPr>
    </w:p>
    <w:p w:rsidR="00C07921" w:rsidRDefault="00C07921" w:rsidP="007551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it-IT"/>
        </w:rPr>
        <w:t>Ruolo della filosofia nel sistema filosofico hegeliano: la teoria dello spirito assoluto (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arte-religione-filosofia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intuizione-rappresentazi</w:t>
      </w:r>
      <w:proofErr w:type="gramEnd"/>
      <w:r>
        <w:rPr>
          <w:rFonts w:ascii="Times New Roman" w:hAnsi="Times New Roman" w:cs="Times New Roman"/>
          <w:sz w:val="28"/>
          <w:szCs w:val="28"/>
          <w:lang w:val="it-IT"/>
        </w:rPr>
        <w:t>one-concetto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F2444" w:rsidRDefault="006B782C" w:rsidP="00B82BA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  <w:lang w:val="it-IT"/>
        </w:rPr>
      </w:pPr>
      <w:r w:rsidRPr="006B782C">
        <w:rPr>
          <w:rFonts w:ascii="Times New Roman" w:hAnsi="Times New Roman" w:cs="Times New Roman"/>
          <w:sz w:val="28"/>
          <w:szCs w:val="28"/>
          <w:u w:val="single"/>
          <w:lang w:val="it-IT"/>
        </w:rPr>
        <w:br/>
      </w:r>
    </w:p>
    <w:p w:rsidR="007F2444" w:rsidRDefault="007F2444" w:rsidP="00B82BA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  <w:lang w:val="it-IT"/>
        </w:rPr>
      </w:pPr>
    </w:p>
    <w:p w:rsidR="007F2444" w:rsidRDefault="007F2444" w:rsidP="00B82BA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  <w:lang w:val="it-IT"/>
        </w:rPr>
      </w:pPr>
    </w:p>
    <w:p w:rsidR="007F2444" w:rsidRDefault="007F2444" w:rsidP="00B82BA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  <w:lang w:val="it-IT"/>
        </w:rPr>
      </w:pPr>
    </w:p>
    <w:p w:rsidR="007F2444" w:rsidRDefault="007F2444" w:rsidP="00B82BA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  <w:lang w:val="it-IT"/>
        </w:rPr>
      </w:pPr>
    </w:p>
    <w:p w:rsidR="007F2444" w:rsidRDefault="007F2444" w:rsidP="00B82BA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  <w:lang w:val="it-IT"/>
        </w:rPr>
      </w:pPr>
    </w:p>
    <w:p w:rsidR="007F2444" w:rsidRDefault="007F2444" w:rsidP="00B82BA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  <w:lang w:val="it-IT"/>
        </w:rPr>
      </w:pPr>
    </w:p>
    <w:p w:rsidR="00B82BA9" w:rsidRPr="006B782C" w:rsidRDefault="00B82BA9" w:rsidP="00B82BA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  <w:lang w:val="it-IT"/>
        </w:rPr>
      </w:pPr>
      <w:r w:rsidRPr="006B782C">
        <w:rPr>
          <w:rFonts w:ascii="Times New Roman" w:hAnsi="Times New Roman" w:cs="Times New Roman"/>
          <w:sz w:val="28"/>
          <w:szCs w:val="28"/>
          <w:u w:val="single"/>
          <w:lang w:val="it-IT"/>
        </w:rPr>
        <w:t>Fonte – Quelle</w:t>
      </w:r>
    </w:p>
    <w:p w:rsidR="00B82BA9" w:rsidRPr="006B782C" w:rsidRDefault="00B82BA9" w:rsidP="00B82BA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  <w:lang w:val="it-IT"/>
        </w:rPr>
      </w:pPr>
    </w:p>
    <w:p w:rsidR="006B782C" w:rsidRDefault="006B782C" w:rsidP="006B782C">
      <w:pPr>
        <w:pStyle w:val="KeinLeerraum"/>
        <w:jc w:val="both"/>
        <w:rPr>
          <w:rFonts w:ascii="Times New Roman" w:hAnsi="Times New Roman"/>
          <w:sz w:val="28"/>
          <w:szCs w:val="28"/>
        </w:rPr>
      </w:pPr>
      <w:r w:rsidRPr="004444EB">
        <w:rPr>
          <w:rFonts w:ascii="Times New Roman" w:hAnsi="Times New Roman"/>
          <w:i/>
          <w:sz w:val="28"/>
          <w:szCs w:val="28"/>
        </w:rPr>
        <w:t>Enciclopedia delle scienze filosofiche in compendio</w:t>
      </w:r>
      <w:r w:rsidRPr="004444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in particolare il capitolo sullo spirito assoluto, che è l’ultimo. </w:t>
      </w:r>
    </w:p>
    <w:p w:rsidR="006B782C" w:rsidRPr="004444EB" w:rsidRDefault="006B782C" w:rsidP="006B782C">
      <w:pPr>
        <w:pStyle w:val="KeinLeerraum"/>
        <w:jc w:val="both"/>
        <w:rPr>
          <w:rFonts w:ascii="Times New Roman" w:hAnsi="Times New Roman"/>
          <w:sz w:val="28"/>
          <w:szCs w:val="28"/>
        </w:rPr>
      </w:pPr>
    </w:p>
    <w:p w:rsidR="006B782C" w:rsidRDefault="006B782C" w:rsidP="006B782C">
      <w:pPr>
        <w:pStyle w:val="KeinLeerraum"/>
        <w:rPr>
          <w:rFonts w:ascii="Times New Roman" w:hAnsi="Times New Roman"/>
          <w:sz w:val="28"/>
          <w:szCs w:val="28"/>
        </w:rPr>
      </w:pPr>
      <w:r w:rsidRPr="004444EB">
        <w:rPr>
          <w:rFonts w:ascii="Times New Roman" w:hAnsi="Times New Roman"/>
          <w:sz w:val="28"/>
          <w:szCs w:val="28"/>
        </w:rPr>
        <w:t>Traduzione italiana online qui:</w:t>
      </w:r>
      <w:r w:rsidRPr="004444EB">
        <w:rPr>
          <w:rFonts w:ascii="Times New Roman" w:hAnsi="Times New Roman"/>
          <w:sz w:val="28"/>
          <w:szCs w:val="28"/>
        </w:rPr>
        <w:br/>
      </w:r>
      <w:hyperlink r:id="rId5" w:history="1">
        <w:r w:rsidRPr="004444EB">
          <w:rPr>
            <w:rStyle w:val="Hyperlink"/>
            <w:rFonts w:ascii="Times New Roman" w:hAnsi="Times New Roman"/>
            <w:sz w:val="28"/>
            <w:szCs w:val="28"/>
          </w:rPr>
          <w:t>https://iridediluceluxury.files.wordpress.com/2014/01/hegel-enciclopedia-delle-scienze-filosofiche-in-compendio-con-annotazioni-testo-tedesco-a-fronte-a-cura-di-v-cicero.pdf</w:t>
        </w:r>
      </w:hyperlink>
    </w:p>
    <w:p w:rsidR="00C9223A" w:rsidRDefault="00C9223A" w:rsidP="006B782C">
      <w:pPr>
        <w:pStyle w:val="KeinLeerraum"/>
        <w:jc w:val="both"/>
        <w:rPr>
          <w:rFonts w:ascii="Times New Roman" w:hAnsi="Times New Roman"/>
          <w:sz w:val="28"/>
          <w:szCs w:val="28"/>
        </w:rPr>
      </w:pPr>
    </w:p>
    <w:p w:rsidR="00C9223A" w:rsidRDefault="00C9223A" w:rsidP="006B782C">
      <w:pPr>
        <w:pStyle w:val="KeinLeerraum"/>
        <w:jc w:val="both"/>
        <w:rPr>
          <w:rFonts w:ascii="Times New Roman" w:hAnsi="Times New Roman"/>
          <w:sz w:val="28"/>
          <w:szCs w:val="28"/>
        </w:rPr>
      </w:pPr>
    </w:p>
    <w:p w:rsidR="006B782C" w:rsidRDefault="006B782C" w:rsidP="006B782C">
      <w:pPr>
        <w:pStyle w:val="KeinLeerraum"/>
        <w:jc w:val="both"/>
        <w:rPr>
          <w:rFonts w:ascii="Times New Roman" w:hAnsi="Times New Roman"/>
          <w:sz w:val="28"/>
          <w:szCs w:val="28"/>
        </w:rPr>
      </w:pPr>
      <w:r w:rsidRPr="004444EB">
        <w:rPr>
          <w:rFonts w:ascii="Times New Roman" w:hAnsi="Times New Roman"/>
          <w:sz w:val="28"/>
          <w:szCs w:val="28"/>
        </w:rPr>
        <w:t>Originale tedesco online qui:</w:t>
      </w:r>
    </w:p>
    <w:p w:rsidR="00C9223A" w:rsidRPr="004444EB" w:rsidRDefault="00C9223A" w:rsidP="006B782C">
      <w:pPr>
        <w:pStyle w:val="KeinLeerraum"/>
        <w:jc w:val="both"/>
        <w:rPr>
          <w:rFonts w:ascii="Times New Roman" w:hAnsi="Times New Roman"/>
          <w:sz w:val="28"/>
          <w:szCs w:val="28"/>
        </w:rPr>
      </w:pPr>
    </w:p>
    <w:p w:rsidR="006B782C" w:rsidRDefault="00BC7161" w:rsidP="006B782C">
      <w:pPr>
        <w:pStyle w:val="KeinLeerraum"/>
        <w:jc w:val="both"/>
      </w:pPr>
      <w:hyperlink r:id="rId6" w:history="1">
        <w:r w:rsidR="006B782C" w:rsidRPr="004444EB">
          <w:rPr>
            <w:rStyle w:val="Hyperlink"/>
            <w:rFonts w:ascii="Times New Roman" w:hAnsi="Times New Roman"/>
            <w:sz w:val="28"/>
            <w:szCs w:val="28"/>
          </w:rPr>
          <w:t>http://www.zeno.org/Philosophie/M/Hegel,+Georg+Wilhelm+Friedrich/Enzyklop%C3%A4die+der+philosophischen+Wissenschaften+im+Grundrisse</w:t>
        </w:r>
      </w:hyperlink>
    </w:p>
    <w:p w:rsidR="006B782C" w:rsidRDefault="006B782C" w:rsidP="006B782C">
      <w:pPr>
        <w:pStyle w:val="KeinLeerraum"/>
        <w:jc w:val="both"/>
      </w:pPr>
    </w:p>
    <w:p w:rsidR="007F2444" w:rsidRDefault="007F2444" w:rsidP="006B782C">
      <w:pPr>
        <w:pStyle w:val="KeinLeerraum"/>
        <w:jc w:val="both"/>
      </w:pPr>
    </w:p>
    <w:p w:rsidR="006B782C" w:rsidRPr="006B782C" w:rsidRDefault="006B782C" w:rsidP="006B782C">
      <w:pPr>
        <w:pStyle w:val="KeinLeerraum"/>
        <w:jc w:val="center"/>
        <w:rPr>
          <w:rFonts w:ascii="Times New Roman" w:hAnsi="Times New Roman"/>
          <w:sz w:val="28"/>
          <w:szCs w:val="28"/>
          <w:u w:val="single"/>
        </w:rPr>
      </w:pPr>
      <w:r w:rsidRPr="006B782C">
        <w:rPr>
          <w:rFonts w:ascii="Times New Roman" w:hAnsi="Times New Roman"/>
          <w:sz w:val="28"/>
          <w:szCs w:val="28"/>
          <w:u w:val="single"/>
        </w:rPr>
        <w:t xml:space="preserve">Interpretazione - </w:t>
      </w:r>
      <w:proofErr w:type="spellStart"/>
      <w:r w:rsidRPr="006B782C">
        <w:rPr>
          <w:rFonts w:ascii="Times New Roman" w:hAnsi="Times New Roman"/>
          <w:sz w:val="28"/>
          <w:szCs w:val="28"/>
          <w:u w:val="single"/>
        </w:rPr>
        <w:t>Interpretation</w:t>
      </w:r>
      <w:proofErr w:type="spellEnd"/>
    </w:p>
    <w:p w:rsidR="006B782C" w:rsidRPr="00BF4989" w:rsidRDefault="006B782C" w:rsidP="006B782C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br/>
      </w:r>
      <w:r w:rsidRPr="00BF4989">
        <w:rPr>
          <w:rFonts w:ascii="Times New Roman" w:hAnsi="Times New Roman" w:cs="Times New Roman"/>
          <w:sz w:val="28"/>
          <w:szCs w:val="28"/>
          <w:lang w:val="it-IT"/>
        </w:rPr>
        <w:t xml:space="preserve">M. de Angelis, </w:t>
      </w:r>
      <w:r w:rsidRPr="003B328E">
        <w:rPr>
          <w:rFonts w:ascii="Times New Roman" w:hAnsi="Times New Roman" w:cs="Times New Roman"/>
          <w:i/>
          <w:sz w:val="28"/>
          <w:szCs w:val="28"/>
          <w:lang w:val="it-IT"/>
        </w:rPr>
        <w:t>Filosofia per tutti</w:t>
      </w:r>
      <w:r w:rsidRPr="00BF4989">
        <w:rPr>
          <w:rFonts w:ascii="Times New Roman" w:hAnsi="Times New Roman" w:cs="Times New Roman"/>
          <w:sz w:val="28"/>
          <w:szCs w:val="28"/>
          <w:lang w:val="it-IT"/>
        </w:rPr>
        <w:t xml:space="preserve">, Unità </w:t>
      </w:r>
      <w:r>
        <w:rPr>
          <w:rFonts w:ascii="Times New Roman" w:hAnsi="Times New Roman" w:cs="Times New Roman"/>
          <w:sz w:val="28"/>
          <w:szCs w:val="28"/>
          <w:lang w:val="it-IT"/>
        </w:rPr>
        <w:t>1,2, 8,9</w:t>
      </w:r>
    </w:p>
    <w:p w:rsidR="006B782C" w:rsidRPr="00DE3DD4" w:rsidRDefault="006B782C" w:rsidP="006B782C">
      <w:pPr>
        <w:rPr>
          <w:szCs w:val="28"/>
          <w:lang w:val="it-IT"/>
        </w:rPr>
      </w:pPr>
    </w:p>
    <w:p w:rsidR="00B82BA9" w:rsidRDefault="00B82BA9" w:rsidP="006B782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sectPr w:rsidR="00B82BA9" w:rsidSect="000F5F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D39E7"/>
    <w:multiLevelType w:val="singleLevel"/>
    <w:tmpl w:val="1C6A62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4CA0"/>
    <w:rsid w:val="000016AF"/>
    <w:rsid w:val="000F5F22"/>
    <w:rsid w:val="00127FB3"/>
    <w:rsid w:val="001702E7"/>
    <w:rsid w:val="00193BFE"/>
    <w:rsid w:val="001D3836"/>
    <w:rsid w:val="002359A2"/>
    <w:rsid w:val="00267D46"/>
    <w:rsid w:val="002C21F3"/>
    <w:rsid w:val="00337C92"/>
    <w:rsid w:val="00362148"/>
    <w:rsid w:val="0037265E"/>
    <w:rsid w:val="005C7137"/>
    <w:rsid w:val="006B782C"/>
    <w:rsid w:val="00736343"/>
    <w:rsid w:val="0075513D"/>
    <w:rsid w:val="007F2444"/>
    <w:rsid w:val="007F65B5"/>
    <w:rsid w:val="00891CA6"/>
    <w:rsid w:val="009C6F28"/>
    <w:rsid w:val="00B82BA9"/>
    <w:rsid w:val="00BC7161"/>
    <w:rsid w:val="00C07921"/>
    <w:rsid w:val="00C9223A"/>
    <w:rsid w:val="00E23242"/>
    <w:rsid w:val="00F80F03"/>
    <w:rsid w:val="00F9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5F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2BA9"/>
    <w:pPr>
      <w:ind w:left="720"/>
      <w:contextualSpacing/>
    </w:pPr>
  </w:style>
  <w:style w:type="paragraph" w:styleId="KeinLeerraum">
    <w:name w:val="No Spacing"/>
    <w:uiPriority w:val="1"/>
    <w:qFormat/>
    <w:rsid w:val="006B782C"/>
    <w:pPr>
      <w:spacing w:after="0" w:line="240" w:lineRule="auto"/>
    </w:pPr>
    <w:rPr>
      <w:rFonts w:ascii="Calibri" w:eastAsia="Calibri" w:hAnsi="Calibri" w:cs="Times New Roman"/>
      <w:lang w:val="it-IT"/>
    </w:rPr>
  </w:style>
  <w:style w:type="character" w:styleId="Hyperlink">
    <w:name w:val="Hyperlink"/>
    <w:basedOn w:val="Absatz-Standardschriftart"/>
    <w:uiPriority w:val="99"/>
    <w:unhideWhenUsed/>
    <w:rsid w:val="006B78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o.org/Philosophie/M/Hegel,+Georg+Wilhelm+Friedrich/Enzyklop%C3%A4die+der+philosophischen+Wissenschaften+im+Grundrisse" TargetMode="External"/><Relationship Id="rId5" Type="http://schemas.openxmlformats.org/officeDocument/2006/relationships/hyperlink" Target="https://iridediluceluxury.files.wordpress.com/2014/01/hegel-enciclopedia-delle-scienze-filosofiche-in-compendio-con-annotazioni-testo-tedesco-a-fronte-a-cura-di-v-cicer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profibase</dc:creator>
  <cp:lastModifiedBy>profibase</cp:lastModifiedBy>
  <cp:revision>9</cp:revision>
  <dcterms:created xsi:type="dcterms:W3CDTF">2017-02-26T10:49:00Z</dcterms:created>
  <dcterms:modified xsi:type="dcterms:W3CDTF">2017-02-27T06:53:00Z</dcterms:modified>
</cp:coreProperties>
</file>